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39" w:rsidRDefault="00B610A4">
      <w:bookmarkStart w:id="0" w:name="_GoBack"/>
      <w:bookmarkEnd w:id="0"/>
      <w:r>
        <w:rPr>
          <w:noProof/>
          <w:lang w:bidi="ar-SA"/>
        </w:rPr>
        <w:drawing>
          <wp:anchor distT="0" distB="0" distL="0" distR="0" simplePos="0" relativeHeight="251658240" behindDoc="0" locked="0" layoutInCell="1" allowOverlap="1">
            <wp:simplePos x="0" y="0"/>
            <wp:positionH relativeFrom="column">
              <wp:posOffset>3221355</wp:posOffset>
            </wp:positionH>
            <wp:positionV relativeFrom="paragraph">
              <wp:posOffset>47625</wp:posOffset>
            </wp:positionV>
            <wp:extent cx="2857500" cy="148590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2857500" cy="1485900"/>
                    </a:xfrm>
                    <a:prstGeom prst="rect">
                      <a:avLst/>
                    </a:prstGeom>
                    <a:noFill/>
                    <a:ln w="9525">
                      <a:noFill/>
                      <a:miter lim="800000"/>
                      <a:headEnd/>
                      <a:tailEnd/>
                    </a:ln>
                  </pic:spPr>
                </pic:pic>
              </a:graphicData>
            </a:graphic>
          </wp:anchor>
        </w:drawing>
      </w:r>
    </w:p>
    <w:p w:rsidR="00C80039" w:rsidRDefault="00B610A4">
      <w:pPr>
        <w:autoSpaceDE w:val="0"/>
        <w:spacing w:line="360" w:lineRule="auto"/>
        <w:jc w:val="both"/>
      </w:pPr>
      <w:r>
        <w:rPr>
          <w:rFonts w:ascii="Verdana" w:eastAsia="Times-Bold" w:hAnsi="Verdana" w:cs="Times-Bold"/>
          <w:b/>
          <w:bCs/>
          <w:color w:val="C5000B"/>
          <w:sz w:val="22"/>
          <w:szCs w:val="22"/>
        </w:rPr>
        <w:t xml:space="preserve">Miteinander reden –  Wenn Paare sich neu begegnen                             </w:t>
      </w:r>
    </w:p>
    <w:p w:rsidR="00C80039" w:rsidRDefault="00B610A4">
      <w:pPr>
        <w:autoSpaceDE w:val="0"/>
        <w:spacing w:line="360" w:lineRule="auto"/>
        <w:jc w:val="both"/>
      </w:pPr>
      <w:r>
        <w:rPr>
          <w:rFonts w:ascii="Verdana" w:eastAsia="Times-Bold" w:hAnsi="Verdana" w:cs="Times-Bold"/>
          <w:b/>
          <w:bCs/>
          <w:color w:val="C5000B"/>
          <w:sz w:val="22"/>
          <w:szCs w:val="22"/>
        </w:rPr>
        <w:t xml:space="preserve">Ein Seminar für Paare </w:t>
      </w:r>
    </w:p>
    <w:p w:rsidR="00C80039" w:rsidRDefault="00B610A4">
      <w:pPr>
        <w:autoSpaceDE w:val="0"/>
        <w:spacing w:line="360" w:lineRule="auto"/>
        <w:jc w:val="both"/>
      </w:pPr>
      <w:r>
        <w:rPr>
          <w:rFonts w:ascii="Verdana" w:eastAsia="Times-Roman" w:hAnsi="Verdana" w:cs="Times-Roman"/>
          <w:sz w:val="22"/>
          <w:szCs w:val="22"/>
        </w:rPr>
        <w:t xml:space="preserve">Viele Fantasien und Sehnsüchte sind mit der Paarbeziehung verbunden. Der Alltag ist häufig geprägt durch Beruf, Kindererziehung oder Einzelinteressen. Dabei kann es leicht geschehen, dass die Paarbeziehung aus dem Blickfeld gerät. </w:t>
      </w:r>
    </w:p>
    <w:p w:rsidR="00C80039" w:rsidRDefault="00B610A4">
      <w:pPr>
        <w:autoSpaceDE w:val="0"/>
        <w:spacing w:line="360" w:lineRule="auto"/>
        <w:jc w:val="both"/>
      </w:pPr>
      <w:r>
        <w:rPr>
          <w:rFonts w:ascii="Verdana" w:eastAsia="Times-Roman" w:hAnsi="Verdana" w:cs="Times-Roman"/>
          <w:sz w:val="22"/>
          <w:szCs w:val="22"/>
        </w:rPr>
        <w:t>Das Gruppenangebot will Paaren Raum geben, wieder ins Gespräch und in eine gemeinsame Bewegung zu kommen. Es möchte Impulse für ein</w:t>
      </w:r>
      <w:r w:rsidR="00BB772B">
        <w:rPr>
          <w:rFonts w:ascii="Verdana" w:eastAsia="Times-Roman" w:hAnsi="Verdana" w:cs="Times-Roman"/>
          <w:sz w:val="22"/>
          <w:szCs w:val="22"/>
        </w:rPr>
        <w:t>e lebendige Partnerschaft geben</w:t>
      </w:r>
      <w:r>
        <w:rPr>
          <w:rFonts w:ascii="Verdana" w:eastAsia="Times-Roman" w:hAnsi="Verdana" w:cs="Times-Roman"/>
          <w:sz w:val="22"/>
          <w:szCs w:val="22"/>
        </w:rPr>
        <w:t>. Das 2-tägige Seminar richtet sich an Paare, die Lust haben, sich auf neue Art zu begegnen.</w:t>
      </w:r>
    </w:p>
    <w:p w:rsidR="00C80039" w:rsidRDefault="00B610A4">
      <w:pPr>
        <w:autoSpaceDE w:val="0"/>
        <w:spacing w:line="360" w:lineRule="auto"/>
        <w:jc w:val="both"/>
      </w:pPr>
      <w:r>
        <w:rPr>
          <w:rFonts w:ascii="Verdana" w:eastAsia="Times-Bold" w:hAnsi="Verdana" w:cs="Times-Bold"/>
          <w:b/>
          <w:bCs/>
          <w:sz w:val="22"/>
          <w:szCs w:val="22"/>
        </w:rPr>
        <w:t xml:space="preserve">Termin: </w:t>
      </w:r>
      <w:r w:rsidR="00137589">
        <w:rPr>
          <w:rFonts w:ascii="Verdana" w:eastAsia="Times-Bold" w:hAnsi="Verdana" w:cs="Times-Bold"/>
          <w:sz w:val="22"/>
          <w:szCs w:val="22"/>
        </w:rPr>
        <w:t>Freitag, 04</w:t>
      </w:r>
      <w:r>
        <w:rPr>
          <w:rFonts w:ascii="Verdana" w:eastAsia="Times-Bold" w:hAnsi="Verdana" w:cs="Times-Bold"/>
          <w:sz w:val="22"/>
          <w:szCs w:val="22"/>
        </w:rPr>
        <w:t>. Nove</w:t>
      </w:r>
      <w:r w:rsidR="00137589">
        <w:rPr>
          <w:rFonts w:ascii="Verdana" w:eastAsia="Times-Bold" w:hAnsi="Verdana" w:cs="Times-Bold"/>
          <w:sz w:val="22"/>
          <w:szCs w:val="22"/>
        </w:rPr>
        <w:t>mber 2016</w:t>
      </w:r>
      <w:r>
        <w:rPr>
          <w:rFonts w:ascii="Verdana" w:eastAsia="Times-Bold" w:hAnsi="Verdana" w:cs="Times-Bold"/>
          <w:sz w:val="22"/>
          <w:szCs w:val="22"/>
        </w:rPr>
        <w:t xml:space="preserve"> von 16:00 bis 20:00 Uhr und</w:t>
      </w:r>
    </w:p>
    <w:p w:rsidR="00C80039" w:rsidRDefault="00B610A4">
      <w:pPr>
        <w:autoSpaceDE w:val="0"/>
        <w:spacing w:line="360" w:lineRule="auto"/>
        <w:jc w:val="both"/>
      </w:pPr>
      <w:r>
        <w:rPr>
          <w:rFonts w:ascii="Verdana" w:eastAsia="Times-Roman" w:hAnsi="Verdana" w:cs="Times-Roman"/>
          <w:b/>
          <w:bCs/>
          <w:sz w:val="22"/>
          <w:szCs w:val="22"/>
        </w:rPr>
        <w:tab/>
        <w:t xml:space="preserve">    </w:t>
      </w:r>
      <w:r w:rsidR="00137589">
        <w:rPr>
          <w:rFonts w:ascii="Verdana" w:eastAsia="Times-Roman" w:hAnsi="Verdana" w:cs="Times-Roman"/>
          <w:sz w:val="22"/>
          <w:szCs w:val="22"/>
        </w:rPr>
        <w:t>Samstag, 05. November 2016</w:t>
      </w:r>
      <w:r>
        <w:rPr>
          <w:rFonts w:ascii="Verdana" w:eastAsia="Times-Roman" w:hAnsi="Verdana" w:cs="Times-Roman"/>
          <w:sz w:val="22"/>
          <w:szCs w:val="22"/>
        </w:rPr>
        <w:t>, von 10.00 bis 16.00 Uhr</w:t>
      </w:r>
    </w:p>
    <w:p w:rsidR="00C80039" w:rsidRDefault="00B610A4">
      <w:pPr>
        <w:autoSpaceDE w:val="0"/>
        <w:spacing w:line="360" w:lineRule="auto"/>
        <w:jc w:val="both"/>
      </w:pPr>
      <w:r>
        <w:rPr>
          <w:rFonts w:ascii="Verdana" w:eastAsia="Times-Bold" w:hAnsi="Verdana" w:cs="Times-Bold"/>
          <w:b/>
          <w:bCs/>
          <w:sz w:val="22"/>
          <w:szCs w:val="22"/>
        </w:rPr>
        <w:t xml:space="preserve">Ort: </w:t>
      </w:r>
      <w:r>
        <w:rPr>
          <w:rFonts w:ascii="Verdana" w:eastAsia="Times-Roman" w:hAnsi="Verdana" w:cs="Times-Roman"/>
          <w:sz w:val="22"/>
          <w:szCs w:val="22"/>
        </w:rPr>
        <w:t>Ev. Beratungszentrum, Birkenstraße 11, 58256 Ennepetal</w:t>
      </w:r>
    </w:p>
    <w:p w:rsidR="00C80039" w:rsidRDefault="00B610A4">
      <w:pPr>
        <w:autoSpaceDE w:val="0"/>
        <w:spacing w:line="360" w:lineRule="auto"/>
        <w:jc w:val="both"/>
      </w:pPr>
      <w:r>
        <w:rPr>
          <w:rFonts w:ascii="Verdana" w:eastAsia="Times-Bold" w:hAnsi="Verdana" w:cs="Times-Bold"/>
          <w:b/>
          <w:bCs/>
          <w:sz w:val="22"/>
          <w:szCs w:val="22"/>
        </w:rPr>
        <w:t xml:space="preserve">Kosten: </w:t>
      </w:r>
      <w:r w:rsidR="00F04E10">
        <w:rPr>
          <w:rFonts w:ascii="Verdana" w:eastAsia="Times-Bold" w:hAnsi="Verdana" w:cs="Times-Bold"/>
          <w:b/>
          <w:bCs/>
          <w:sz w:val="22"/>
          <w:szCs w:val="22"/>
        </w:rPr>
        <w:t xml:space="preserve"> </w:t>
      </w:r>
      <w:r w:rsidR="00F04E10" w:rsidRPr="00F04E10">
        <w:rPr>
          <w:rFonts w:ascii="Verdana" w:eastAsia="Times-Bold" w:hAnsi="Verdana" w:cs="Times-Bold"/>
          <w:bCs/>
          <w:sz w:val="22"/>
          <w:szCs w:val="22"/>
        </w:rPr>
        <w:t xml:space="preserve">Wir freuen uns über </w:t>
      </w:r>
      <w:r w:rsidR="00F04E10" w:rsidRPr="00F04E10">
        <w:rPr>
          <w:rFonts w:ascii="Verdana" w:eastAsia="Times-Roman" w:hAnsi="Verdana" w:cs="Times-Roman"/>
          <w:sz w:val="22"/>
          <w:szCs w:val="22"/>
        </w:rPr>
        <w:t>Spenden</w:t>
      </w:r>
    </w:p>
    <w:p w:rsidR="00C80039" w:rsidRDefault="00B610A4">
      <w:pPr>
        <w:autoSpaceDE w:val="0"/>
        <w:spacing w:line="360" w:lineRule="auto"/>
        <w:jc w:val="both"/>
      </w:pPr>
      <w:r>
        <w:rPr>
          <w:rFonts w:ascii="Verdana" w:eastAsia="Times-Bold" w:hAnsi="Verdana" w:cs="Times-Bold"/>
          <w:b/>
          <w:bCs/>
          <w:sz w:val="22"/>
          <w:szCs w:val="22"/>
        </w:rPr>
        <w:t xml:space="preserve">Leitung: </w:t>
      </w:r>
      <w:r>
        <w:rPr>
          <w:rFonts w:ascii="Verdana" w:eastAsia="Times-Roman" w:hAnsi="Verdana" w:cs="Times-Roman"/>
          <w:sz w:val="22"/>
          <w:szCs w:val="22"/>
        </w:rPr>
        <w:t xml:space="preserve">Sabine Engelhard, Dipl.-Sozialpädagogin, Paar- und Familientherapeutin </w:t>
      </w:r>
    </w:p>
    <w:p w:rsidR="00C80039" w:rsidRDefault="00B610A4" w:rsidP="00815394">
      <w:pPr>
        <w:autoSpaceDE w:val="0"/>
        <w:spacing w:line="360" w:lineRule="auto"/>
        <w:ind w:left="1080"/>
        <w:jc w:val="both"/>
      </w:pPr>
      <w:r>
        <w:rPr>
          <w:rFonts w:ascii="Verdana" w:eastAsia="Times-Roman" w:hAnsi="Verdana" w:cs="Times-Roman"/>
          <w:sz w:val="22"/>
          <w:szCs w:val="22"/>
        </w:rPr>
        <w:t>Roland Wetter, Dipl.-Sozialpädagoge, Systemischer Therapeut</w:t>
      </w:r>
    </w:p>
    <w:p w:rsidR="00C80039" w:rsidRDefault="00B610A4">
      <w:pPr>
        <w:autoSpaceDE w:val="0"/>
        <w:spacing w:line="360" w:lineRule="auto"/>
        <w:jc w:val="both"/>
      </w:pPr>
      <w:r>
        <w:rPr>
          <w:rFonts w:ascii="Verdana" w:eastAsia="Times-Bold" w:hAnsi="Verdana" w:cs="Times-Bold"/>
          <w:b/>
          <w:bCs/>
          <w:sz w:val="22"/>
          <w:szCs w:val="22"/>
        </w:rPr>
        <w:t xml:space="preserve">Anmeldung: </w:t>
      </w:r>
      <w:r w:rsidR="00137589">
        <w:rPr>
          <w:rFonts w:ascii="Verdana" w:eastAsia="Times-Roman" w:hAnsi="Verdana" w:cs="Times-Roman"/>
          <w:sz w:val="22"/>
          <w:szCs w:val="22"/>
        </w:rPr>
        <w:t>bis 26.10. 2016</w:t>
      </w:r>
      <w:r>
        <w:rPr>
          <w:rFonts w:ascii="Verdana" w:eastAsia="Times-Roman" w:hAnsi="Verdana" w:cs="Times-Roman"/>
          <w:sz w:val="22"/>
          <w:szCs w:val="22"/>
        </w:rPr>
        <w:t xml:space="preserve"> telefonisch unter 02333/ 60 97 - 0</w:t>
      </w:r>
    </w:p>
    <w:p w:rsidR="00C80039" w:rsidRDefault="00C80039">
      <w:pPr>
        <w:autoSpaceDE w:val="0"/>
        <w:spacing w:line="360" w:lineRule="auto"/>
        <w:jc w:val="both"/>
      </w:pPr>
    </w:p>
    <w:p w:rsidR="00C80039" w:rsidRDefault="00B610A4">
      <w:pPr>
        <w:autoSpaceDE w:val="0"/>
        <w:spacing w:line="360" w:lineRule="auto"/>
        <w:jc w:val="both"/>
      </w:pPr>
      <w:r>
        <w:rPr>
          <w:rFonts w:ascii="Verdana" w:eastAsia="Times-Roman" w:hAnsi="Verdana" w:cs="Times-Roman"/>
          <w:sz w:val="22"/>
          <w:szCs w:val="22"/>
        </w:rPr>
        <w:t>Eine Veranstaltung des Ev. Beratungszentrums in Kooperation mit der Evangelischen Erwachsenenbildung Ennepe-Ruhr.</w:t>
      </w:r>
    </w:p>
    <w:p w:rsidR="00C80039" w:rsidRDefault="00C80039">
      <w:pPr>
        <w:spacing w:line="360" w:lineRule="auto"/>
        <w:jc w:val="both"/>
      </w:pPr>
    </w:p>
    <w:sectPr w:rsidR="00C80039">
      <w:pgSz w:w="11905" w:h="16837"/>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font>
  <w:font w:name="Times-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39"/>
    <w:rsid w:val="001323D1"/>
    <w:rsid w:val="00137589"/>
    <w:rsid w:val="00815394"/>
    <w:rsid w:val="00867D7B"/>
    <w:rsid w:val="00B0019B"/>
    <w:rsid w:val="00B610A4"/>
    <w:rsid w:val="00BB772B"/>
    <w:rsid w:val="00C80039"/>
    <w:rsid w:val="00D24612"/>
    <w:rsid w:val="00F04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Lucida Sans Unicode" w:hAnsi="Times New Roman" w:cs="Tahoma"/>
      <w:sz w:val="24"/>
      <w:szCs w:val="24"/>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Lucida Sans Unicode" w:hAnsi="Times New Roman" w:cs="Tahoma"/>
      <w:sz w:val="24"/>
      <w:szCs w:val="24"/>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973</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Wetter</dc:creator>
  <cp:lastModifiedBy>Sekretariat</cp:lastModifiedBy>
  <cp:revision>2</cp:revision>
  <cp:lastPrinted>2016-03-07T09:28:00Z</cp:lastPrinted>
  <dcterms:created xsi:type="dcterms:W3CDTF">2016-03-10T14:16:00Z</dcterms:created>
  <dcterms:modified xsi:type="dcterms:W3CDTF">2016-03-10T14:16:00Z</dcterms:modified>
</cp:coreProperties>
</file>